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1D2A" w14:textId="77777777" w:rsidR="007B4FE3" w:rsidRPr="00B33083" w:rsidRDefault="007B4FE3" w:rsidP="007B4FE3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FD3A74">
        <w:rPr>
          <w:color w:val="640087" w:themeColor="accent1"/>
          <w:sz w:val="32"/>
          <w:szCs w:val="40"/>
        </w:rPr>
        <w:t>Intranet bericht</w:t>
      </w:r>
      <w:r>
        <w:rPr>
          <w:color w:val="640087" w:themeColor="accent1"/>
          <w:sz w:val="32"/>
          <w:szCs w:val="40"/>
        </w:rPr>
        <w:t xml:space="preserve">: Online training </w:t>
      </w:r>
      <w:r w:rsidRPr="00A17AB9">
        <w:rPr>
          <w:color w:val="640087" w:themeColor="accent1"/>
          <w:sz w:val="32"/>
          <w:szCs w:val="40"/>
        </w:rPr>
        <w:t>Concentratie en uitstelgedrag</w:t>
      </w:r>
    </w:p>
    <w:p w14:paraId="2B9CBE6F" w14:textId="77777777" w:rsidR="007B4FE3" w:rsidRDefault="007B4FE3" w:rsidP="007B4FE3">
      <w:pPr>
        <w:pStyle w:val="Kop1"/>
        <w:numPr>
          <w:ilvl w:val="0"/>
          <w:numId w:val="0"/>
        </w:numPr>
      </w:pPr>
    </w:p>
    <w:p w14:paraId="37426AA3" w14:textId="77777777" w:rsidR="007B4FE3" w:rsidRDefault="007B4FE3" w:rsidP="007B4FE3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0A01BF8B" w14:textId="77777777" w:rsidR="007B4FE3" w:rsidRDefault="007B4FE3" w:rsidP="007B4FE3">
      <w:pPr>
        <w:pStyle w:val="BasistekstIZZ"/>
      </w:pPr>
      <w:r w:rsidRPr="00AF0FCE">
        <w:t xml:space="preserve">Je leert </w:t>
      </w:r>
      <w:r w:rsidRPr="00132B8B">
        <w:t>omgaan met je concentratieproblemen en uitstelgedrag</w:t>
      </w:r>
      <w:r>
        <w:t>.</w:t>
      </w:r>
    </w:p>
    <w:p w14:paraId="001DE030" w14:textId="77777777" w:rsidR="007B4FE3" w:rsidRDefault="007B4FE3" w:rsidP="007B4FE3">
      <w:pPr>
        <w:pStyle w:val="BasistekstIZZ"/>
      </w:pPr>
    </w:p>
    <w:p w14:paraId="152E36C1" w14:textId="77777777" w:rsidR="007B4FE3" w:rsidRDefault="007B4FE3" w:rsidP="007B4FE3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8F74F20" w14:textId="77777777" w:rsidR="007B4FE3" w:rsidRPr="006230C5" w:rsidRDefault="007B4FE3" w:rsidP="007B4FE3">
      <w:pPr>
        <w:pStyle w:val="BasistekstIZZ"/>
      </w:pPr>
    </w:p>
    <w:p w14:paraId="32A34BA2" w14:textId="77777777" w:rsidR="007B4FE3" w:rsidRPr="006230C5" w:rsidRDefault="007B4FE3" w:rsidP="007B4FE3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D995D12" w14:textId="77777777" w:rsidR="007B4FE3" w:rsidRPr="00185BF1" w:rsidRDefault="007B4FE3" w:rsidP="007B4FE3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F943F80" w14:textId="77777777" w:rsidR="007B4FE3" w:rsidRDefault="007B4FE3" w:rsidP="007B4FE3">
      <w:pPr>
        <w:pStyle w:val="BasistekstIZZ"/>
        <w:ind w:left="720"/>
      </w:pPr>
    </w:p>
    <w:p w14:paraId="3554E1AD" w14:textId="77777777" w:rsidR="007B4FE3" w:rsidRPr="00F9151F" w:rsidRDefault="007B4FE3" w:rsidP="007B4FE3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14626AF7" w14:textId="77777777" w:rsidR="007B4FE3" w:rsidRPr="00533AF7" w:rsidRDefault="007B4FE3" w:rsidP="007B4FE3">
      <w:pPr>
        <w:pStyle w:val="BasistekstIZZ"/>
        <w:numPr>
          <w:ilvl w:val="0"/>
          <w:numId w:val="33"/>
        </w:numPr>
      </w:pPr>
      <w:r w:rsidRPr="00533AF7">
        <w:t>Je onderzoekt wat jij wilt veranderen en leert hoe je daar zelf mee aan de slag gaat</w:t>
      </w:r>
    </w:p>
    <w:p w14:paraId="1EAE334A" w14:textId="77777777" w:rsidR="007B4FE3" w:rsidRPr="00533AF7" w:rsidRDefault="007B4FE3" w:rsidP="007B4FE3">
      <w:pPr>
        <w:pStyle w:val="BasistekstIZZ"/>
        <w:numPr>
          <w:ilvl w:val="0"/>
          <w:numId w:val="33"/>
        </w:numPr>
      </w:pPr>
      <w:r w:rsidRPr="00533AF7">
        <w:t>Inzicht in waarom je de dingen soms uitstelt</w:t>
      </w:r>
    </w:p>
    <w:p w14:paraId="1BF26225" w14:textId="77777777" w:rsidR="007B4FE3" w:rsidRPr="00533AF7" w:rsidRDefault="007B4FE3" w:rsidP="007B4FE3">
      <w:pPr>
        <w:pStyle w:val="BasistekstIZZ"/>
        <w:numPr>
          <w:ilvl w:val="0"/>
          <w:numId w:val="33"/>
        </w:numPr>
      </w:pPr>
      <w:r w:rsidRPr="00533AF7">
        <w:t>Waarom concentreren lastig kan zijn</w:t>
      </w:r>
    </w:p>
    <w:p w14:paraId="3CABEB20" w14:textId="77777777" w:rsidR="007B4FE3" w:rsidRPr="00533AF7" w:rsidRDefault="007B4FE3" w:rsidP="007B4FE3">
      <w:pPr>
        <w:pStyle w:val="BasistekstIZZ"/>
        <w:numPr>
          <w:ilvl w:val="0"/>
          <w:numId w:val="33"/>
        </w:numPr>
      </w:pPr>
      <w:r w:rsidRPr="00533AF7">
        <w:t>Hoe je taken makkelijker oppakt en afmaakt</w:t>
      </w:r>
    </w:p>
    <w:p w14:paraId="2A68019E" w14:textId="77777777" w:rsidR="007B4FE3" w:rsidRDefault="007B4FE3" w:rsidP="007B4FE3">
      <w:pPr>
        <w:pStyle w:val="BasistekstIZZ"/>
      </w:pPr>
    </w:p>
    <w:p w14:paraId="7312DFD0" w14:textId="77777777" w:rsidR="007B4FE3" w:rsidRPr="00D35981" w:rsidRDefault="007B4FE3" w:rsidP="007B4FE3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533AF7">
          <w:rPr>
            <w:rStyle w:val="Hyperlink"/>
          </w:rPr>
          <w:t>Online training over Concentratie en uitstelgedrag - IZZ</w:t>
        </w:r>
      </w:hyperlink>
    </w:p>
    <w:p w14:paraId="36213177" w14:textId="77777777" w:rsidR="007B4FE3" w:rsidRPr="00D35981" w:rsidRDefault="007B4FE3" w:rsidP="007B4FE3">
      <w:pPr>
        <w:pStyle w:val="BasistekstIZZ"/>
      </w:pPr>
      <w:r>
        <w:t xml:space="preserve"> </w:t>
      </w:r>
    </w:p>
    <w:p w14:paraId="3273624C" w14:textId="77777777" w:rsidR="007B4FE3" w:rsidRDefault="007B4FE3" w:rsidP="007B4FE3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F8EBCB4" w14:textId="77777777" w:rsidR="007B4FE3" w:rsidRDefault="007B4FE3" w:rsidP="007B4FE3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1E9F69E" w14:textId="77777777" w:rsidR="007B4FE3" w:rsidRPr="00757994" w:rsidRDefault="007B4FE3" w:rsidP="007B4FE3">
      <w:pPr>
        <w:pStyle w:val="BasistekstIZZ"/>
        <w:rPr>
          <w:color w:val="FF0000"/>
        </w:rPr>
      </w:pPr>
    </w:p>
    <w:p w14:paraId="37A6F233" w14:textId="77777777" w:rsidR="007B4FE3" w:rsidRPr="003A4FEE" w:rsidRDefault="007B4FE3" w:rsidP="007B4FE3">
      <w:pPr>
        <w:pStyle w:val="BasistekstIZZ"/>
        <w:rPr>
          <w:color w:val="802BD8" w:themeColor="accent2"/>
        </w:rPr>
      </w:pPr>
      <w:r w:rsidRPr="003A4FEE">
        <w:rPr>
          <w:color w:val="802BD8" w:themeColor="accent2"/>
        </w:rPr>
        <w:t xml:space="preserve">Link: </w:t>
      </w:r>
      <w:hyperlink r:id="rId8" w:history="1">
        <w:r w:rsidRPr="003A4FEE">
          <w:rPr>
            <w:rStyle w:val="Hyperlink"/>
            <w:color w:val="802BD8" w:themeColor="accent2"/>
          </w:rPr>
          <w:t>https://izz.nl/ledenvoordelen/aanbod/online-training-over-concentratie-uitstelgedrag?utm_source=toolkit</w:t>
        </w:r>
      </w:hyperlink>
      <w:r w:rsidRPr="003A4FEE">
        <w:rPr>
          <w:color w:val="802BD8" w:themeColor="accent2"/>
        </w:rPr>
        <w:t xml:space="preserve"> </w:t>
      </w:r>
    </w:p>
    <w:p w14:paraId="1AA67076" w14:textId="77777777" w:rsidR="007B4FE3" w:rsidRPr="003A4FEE" w:rsidRDefault="007B4FE3" w:rsidP="007B4FE3">
      <w:pPr>
        <w:pStyle w:val="BasistekstIZZ"/>
        <w:rPr>
          <w:color w:val="FF0000"/>
        </w:rPr>
      </w:pPr>
      <w:r w:rsidRPr="003A4FEE">
        <w:rPr>
          <w:color w:val="FF0000"/>
        </w:rPr>
        <w:t>Beeld:</w:t>
      </w:r>
    </w:p>
    <w:p w14:paraId="71CFA978" w14:textId="7D0ACD59" w:rsidR="00EF3D5F" w:rsidRPr="00AD7066" w:rsidRDefault="007B4FE3" w:rsidP="00AD7066">
      <w:pPr>
        <w:pStyle w:val="BasistekstIZZ"/>
      </w:pPr>
      <w:r>
        <w:rPr>
          <w:noProof/>
        </w:rPr>
        <w:drawing>
          <wp:inline distT="0" distB="0" distL="0" distR="0" wp14:anchorId="2274D89A" wp14:editId="457EC42C">
            <wp:extent cx="5759450" cy="3851910"/>
            <wp:effectExtent l="0" t="0" r="0" b="0"/>
            <wp:docPr id="189474389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43897" name="Afbeelding 18947438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104A" w14:textId="77777777" w:rsidR="00186731" w:rsidRPr="00AD7066" w:rsidRDefault="00186731" w:rsidP="00AD7066">
      <w:pPr>
        <w:pStyle w:val="Voettekst"/>
      </w:pPr>
    </w:p>
  </w:endnote>
  <w:endnote w:type="continuationSeparator" w:id="0">
    <w:p w14:paraId="622D5E97" w14:textId="77777777" w:rsidR="00186731" w:rsidRPr="00AD7066" w:rsidRDefault="00186731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4D7E0" w14:textId="77777777" w:rsidR="00186731" w:rsidRPr="00AD7066" w:rsidRDefault="00186731" w:rsidP="00AD7066">
      <w:pPr>
        <w:pStyle w:val="Voettekst"/>
      </w:pPr>
    </w:p>
  </w:footnote>
  <w:footnote w:type="continuationSeparator" w:id="0">
    <w:p w14:paraId="741418B2" w14:textId="77777777" w:rsidR="00186731" w:rsidRPr="00AD7066" w:rsidRDefault="00186731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EB17D5"/>
    <w:multiLevelType w:val="multilevel"/>
    <w:tmpl w:val="F0E4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29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7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0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8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867015124">
    <w:abstractNumId w:val="3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E3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86731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7B4FE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AEE26D"/>
  <w15:chartTrackingRefBased/>
  <w15:docId w15:val="{33149790-77AB-4EEF-BCE1-5F5195BE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z.nl/ledenvoordelen/aanbod/online-training-over-concentratie-uitstelgedrag?utm_source=toolk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nline-training-over-concentratie-uitstelgedrag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867</Characters>
  <Application>Microsoft Office Word</Application>
  <DocSecurity>0</DocSecurity>
  <Lines>29</Lines>
  <Paragraphs>16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2026-07-17T13:53:00Z</dcterms:created>
  <dcterms:modified xsi:type="dcterms:W3CDTF">2026-07-17T13:54:00Z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